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05177" w14:textId="77777777" w:rsidR="005E7A1F" w:rsidRPr="005E7A1F" w:rsidRDefault="005E7A1F" w:rsidP="005E7A1F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5E7A1F">
        <w:rPr>
          <w:rFonts w:eastAsia="Times New Roman" w:cs="Times New Roman"/>
          <w:bCs/>
          <w:kern w:val="0"/>
          <w:lang w:eastAsia="ru-RU" w:bidi="ar-SA"/>
        </w:rPr>
        <w:t>Приложение №1 к запросу_ Техническое задание</w:t>
      </w:r>
    </w:p>
    <w:p w14:paraId="5DE9210F" w14:textId="5F8C4305" w:rsidR="00E943AF" w:rsidRPr="009B0273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9B0273">
        <w:rPr>
          <w:rFonts w:cs="Times New Roman"/>
          <w:b/>
          <w:bCs/>
        </w:rPr>
        <w:t>Техническо</w:t>
      </w:r>
      <w:r w:rsidR="002328D3" w:rsidRPr="009B0273">
        <w:rPr>
          <w:rFonts w:cs="Times New Roman"/>
          <w:b/>
          <w:bCs/>
        </w:rPr>
        <w:t>е</w:t>
      </w:r>
      <w:r w:rsidRPr="009B0273">
        <w:rPr>
          <w:rFonts w:cs="Times New Roman"/>
          <w:b/>
          <w:bCs/>
        </w:rPr>
        <w:t xml:space="preserve"> задани</w:t>
      </w:r>
      <w:r w:rsidR="002328D3" w:rsidRPr="009B0273">
        <w:rPr>
          <w:rFonts w:cs="Times New Roman"/>
          <w:b/>
          <w:bCs/>
        </w:rPr>
        <w:t>е</w:t>
      </w:r>
    </w:p>
    <w:p w14:paraId="3056502D" w14:textId="2DA902ED" w:rsidR="00A11329" w:rsidRDefault="00E943AF" w:rsidP="005E7A1F">
      <w:pPr>
        <w:pStyle w:val="1"/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rPr>
          <w:rFonts w:cs="Times New Roman"/>
          <w:sz w:val="24"/>
          <w:szCs w:val="24"/>
        </w:rPr>
      </w:pPr>
      <w:r w:rsidRPr="009B0273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9B0273">
        <w:rPr>
          <w:rFonts w:cs="Times New Roman"/>
          <w:sz w:val="24"/>
          <w:szCs w:val="24"/>
        </w:rPr>
        <w:t>:</w:t>
      </w:r>
    </w:p>
    <w:p w14:paraId="721515A6" w14:textId="77777777" w:rsidR="000301D6" w:rsidRPr="003D6264" w:rsidRDefault="000301D6" w:rsidP="005E7A1F">
      <w:pPr>
        <w:pStyle w:val="1"/>
        <w:contextualSpacing/>
        <w:rPr>
          <w:rFonts w:cs="Times New Roman"/>
        </w:rPr>
      </w:pPr>
      <w:bookmarkStart w:id="1" w:name="_Toc478033388"/>
      <w:bookmarkStart w:id="2" w:name="_Toc479157090"/>
      <w:bookmarkStart w:id="3" w:name="_Toc479191259"/>
      <w:bookmarkStart w:id="4" w:name="_Toc486949486"/>
      <w:bookmarkStart w:id="5" w:name="_Toc85027044"/>
      <w:r w:rsidRPr="003D6264">
        <w:rPr>
          <w:rFonts w:cs="Times New Roman"/>
        </w:rPr>
        <w:t>Никель (II) сернокислый 7-водный квалификации «ХЧ» ГОСТ 4465</w:t>
      </w:r>
      <w:bookmarkEnd w:id="1"/>
      <w:bookmarkEnd w:id="2"/>
      <w:bookmarkEnd w:id="3"/>
      <w:bookmarkEnd w:id="4"/>
      <w:r w:rsidRPr="003D6264">
        <w:rPr>
          <w:rFonts w:cs="Times New Roman"/>
        </w:rPr>
        <w:t>-74</w:t>
      </w:r>
      <w:bookmarkEnd w:id="5"/>
    </w:p>
    <w:bookmarkEnd w:id="0"/>
    <w:p w14:paraId="224C6D69" w14:textId="079E6837" w:rsidR="002328D3" w:rsidRPr="009B0273" w:rsidRDefault="00E943AF" w:rsidP="005E7A1F">
      <w:pPr>
        <w:tabs>
          <w:tab w:val="left" w:pos="1092"/>
        </w:tabs>
        <w:contextualSpacing/>
        <w:jc w:val="left"/>
      </w:pPr>
      <w:r w:rsidRPr="009B0273">
        <w:rPr>
          <w:b/>
          <w:bCs/>
        </w:rPr>
        <w:t>2. Задача (цель, проект), для реализации которой приобретаются данные МТР, работы, услуги:</w:t>
      </w:r>
      <w:r w:rsidR="005E7A1F">
        <w:rPr>
          <w:b/>
          <w:bCs/>
        </w:rPr>
        <w:t xml:space="preserve"> </w:t>
      </w:r>
      <w:r w:rsidR="002328D3" w:rsidRPr="009B0273">
        <w:rPr>
          <w:rFonts w:eastAsia="Times New Roman"/>
          <w:bCs/>
        </w:rPr>
        <w:t>обеспечение основного производства</w:t>
      </w:r>
      <w:r w:rsidR="002328D3" w:rsidRPr="009B0273">
        <w:t xml:space="preserve"> </w:t>
      </w:r>
    </w:p>
    <w:p w14:paraId="4A1E1027" w14:textId="3BEB0AC4" w:rsidR="00E943AF" w:rsidRPr="009B0273" w:rsidRDefault="00E943AF" w:rsidP="005E7A1F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bCs/>
          <w:sz w:val="24"/>
        </w:rPr>
      </w:pPr>
      <w:r w:rsidRPr="009B0273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5E7A1F">
        <w:rPr>
          <w:b/>
          <w:bCs/>
          <w:sz w:val="24"/>
        </w:rPr>
        <w:t xml:space="preserve"> </w:t>
      </w:r>
      <w:r w:rsidR="00890249" w:rsidRPr="009B0273">
        <w:rPr>
          <w:rFonts w:eastAsia="Times New Roman"/>
          <w:bCs/>
          <w:sz w:val="24"/>
        </w:rPr>
        <w:t xml:space="preserve">используется для приготовления растворов для гальванических покрытий в производстве </w:t>
      </w:r>
      <w:r w:rsidR="002328D3" w:rsidRPr="009B0273">
        <w:rPr>
          <w:rFonts w:eastAsia="Times New Roman"/>
          <w:bCs/>
          <w:sz w:val="24"/>
        </w:rPr>
        <w:t>изготовления металлокерамических корпусов для интегральных схем.</w:t>
      </w:r>
    </w:p>
    <w:p w14:paraId="1B1EEE43" w14:textId="0CA74534" w:rsidR="002328D3" w:rsidRPr="009B0273" w:rsidRDefault="00E943AF" w:rsidP="005E7A1F">
      <w:pPr>
        <w:contextualSpacing/>
        <w:jc w:val="both"/>
        <w:rPr>
          <w:rFonts w:cs="Times New Roman"/>
          <w:b/>
          <w:bCs/>
        </w:rPr>
      </w:pPr>
      <w:r w:rsidRPr="009B0273">
        <w:rPr>
          <w:rFonts w:cs="Times New Roman"/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9B0273">
        <w:rPr>
          <w:rFonts w:cs="Times New Roman"/>
          <w:b/>
          <w:bCs/>
        </w:rPr>
        <w:t>:</w:t>
      </w:r>
    </w:p>
    <w:p w14:paraId="3ACA7689" w14:textId="62B0FC3F" w:rsidR="000301D6" w:rsidRDefault="000301D6" w:rsidP="00CF7710">
      <w:pPr>
        <w:contextualSpacing/>
        <w:jc w:val="both"/>
        <w:rPr>
          <w:rFonts w:eastAsia="Times New Roman" w:cs="Times New Roman"/>
        </w:rPr>
      </w:pPr>
      <w:r w:rsidRPr="003D6264">
        <w:rPr>
          <w:rFonts w:eastAsia="Times New Roman" w:cs="Times New Roman"/>
        </w:rPr>
        <w:t>По физико-химическим свойствам никель (II) сернокислый 7-водный должен соответствовать требованиям, приведённым в ГОСТ 4465-74 «Реактивы. Никель (II) сернокислый 7-водный. Технические условия» для квалификации «ХЧ», и нормам, указанным в таблице: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544"/>
      </w:tblGrid>
      <w:tr w:rsidR="000301D6" w:rsidRPr="003D6264" w14:paraId="21DE7FCE" w14:textId="77777777" w:rsidTr="00B7387F">
        <w:tc>
          <w:tcPr>
            <w:tcW w:w="9498" w:type="dxa"/>
            <w:gridSpan w:val="2"/>
            <w:shd w:val="clear" w:color="auto" w:fill="auto"/>
          </w:tcPr>
          <w:p w14:paraId="748EB5B9" w14:textId="77777777" w:rsidR="000301D6" w:rsidRPr="003D6264" w:rsidRDefault="000301D6" w:rsidP="00B7387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0301D6" w:rsidRPr="003D6264" w14:paraId="7B6FA04A" w14:textId="77777777" w:rsidTr="00B7387F">
        <w:tc>
          <w:tcPr>
            <w:tcW w:w="5954" w:type="dxa"/>
            <w:shd w:val="clear" w:color="auto" w:fill="auto"/>
          </w:tcPr>
          <w:p w14:paraId="6FD9D694" w14:textId="77777777" w:rsidR="000301D6" w:rsidRPr="003D6264" w:rsidRDefault="000301D6" w:rsidP="00B7387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3544" w:type="dxa"/>
            <w:shd w:val="clear" w:color="auto" w:fill="auto"/>
          </w:tcPr>
          <w:p w14:paraId="1309D651" w14:textId="77777777" w:rsidR="000301D6" w:rsidRPr="003D6264" w:rsidRDefault="000301D6" w:rsidP="00B7387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«ХЧ»</w:t>
            </w:r>
          </w:p>
        </w:tc>
      </w:tr>
      <w:tr w:rsidR="000301D6" w:rsidRPr="003D6264" w14:paraId="6F69FAAC" w14:textId="77777777" w:rsidTr="00B7387F">
        <w:tc>
          <w:tcPr>
            <w:tcW w:w="5954" w:type="dxa"/>
            <w:shd w:val="clear" w:color="auto" w:fill="auto"/>
          </w:tcPr>
          <w:p w14:paraId="04651FF0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3544" w:type="dxa"/>
            <w:shd w:val="clear" w:color="auto" w:fill="auto"/>
          </w:tcPr>
          <w:p w14:paraId="3686E0C7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Кристаллы изумрудно-зеленого цвета, растворимые в воде, выветривающиеся на воздухе</w:t>
            </w:r>
          </w:p>
        </w:tc>
      </w:tr>
      <w:tr w:rsidR="000301D6" w:rsidRPr="003D6264" w14:paraId="744DE8E3" w14:textId="77777777" w:rsidTr="00B7387F">
        <w:tc>
          <w:tcPr>
            <w:tcW w:w="5954" w:type="dxa"/>
            <w:shd w:val="clear" w:color="auto" w:fill="auto"/>
            <w:vAlign w:val="bottom"/>
          </w:tcPr>
          <w:p w14:paraId="4FC28428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  <w:r w:rsidRPr="003D6264">
              <w:rPr>
                <w:rFonts w:eastAsia="Times New Roman" w:cs="Times New Roman"/>
              </w:rPr>
              <w:t>. Массовая доля никеля (</w:t>
            </w:r>
            <w:r w:rsidRPr="003D6264">
              <w:rPr>
                <w:rFonts w:eastAsia="Times New Roman" w:cs="Times New Roman"/>
                <w:lang w:val="en-US"/>
              </w:rPr>
              <w:t>II</w:t>
            </w:r>
            <w:r w:rsidRPr="003D6264">
              <w:rPr>
                <w:rFonts w:eastAsia="Times New Roman" w:cs="Times New Roman"/>
              </w:rPr>
              <w:t>) сернокислого 7-водного (</w:t>
            </w:r>
            <w:r w:rsidRPr="003D6264">
              <w:rPr>
                <w:rFonts w:eastAsia="Times New Roman" w:cs="Times New Roman"/>
                <w:lang w:val="en-US"/>
              </w:rPr>
              <w:t>NiSO</w:t>
            </w:r>
            <w:r w:rsidRPr="003D6264">
              <w:rPr>
                <w:rFonts w:eastAsia="Times New Roman" w:cs="Times New Roman"/>
                <w:vertAlign w:val="subscript"/>
              </w:rPr>
              <w:t>4</w:t>
            </w:r>
            <w:r w:rsidRPr="003D6264">
              <w:rPr>
                <w:rFonts w:eastAsia="Times New Roman" w:cs="Times New Roman"/>
              </w:rPr>
              <w:t>*7</w:t>
            </w:r>
            <w:r w:rsidRPr="003D6264">
              <w:rPr>
                <w:rFonts w:eastAsia="Times New Roman" w:cs="Times New Roman"/>
                <w:lang w:val="en-US"/>
              </w:rPr>
              <w:t>H</w:t>
            </w:r>
            <w:r w:rsidRPr="003D6264">
              <w:rPr>
                <w:rFonts w:eastAsia="Times New Roman" w:cs="Times New Roman"/>
                <w:vertAlign w:val="subscript"/>
              </w:rPr>
              <w:t>2</w:t>
            </w:r>
            <w:r w:rsidRPr="003D6264">
              <w:rPr>
                <w:rFonts w:eastAsia="Times New Roman" w:cs="Times New Roman"/>
                <w:lang w:val="en-US"/>
              </w:rPr>
              <w:t>O</w:t>
            </w:r>
            <w:r w:rsidRPr="003D6264">
              <w:rPr>
                <w:rFonts w:eastAsia="Times New Roman" w:cs="Times New Roman"/>
              </w:rPr>
              <w:t>), %, не менее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7454CD1E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98,0</w:t>
            </w:r>
          </w:p>
        </w:tc>
      </w:tr>
      <w:tr w:rsidR="000301D6" w:rsidRPr="003D6264" w14:paraId="1D74AAE5" w14:textId="77777777" w:rsidTr="00B7387F">
        <w:tc>
          <w:tcPr>
            <w:tcW w:w="5954" w:type="dxa"/>
            <w:shd w:val="clear" w:color="auto" w:fill="auto"/>
            <w:vAlign w:val="bottom"/>
          </w:tcPr>
          <w:p w14:paraId="6BEC495E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  <w:r w:rsidRPr="003D6264">
              <w:rPr>
                <w:rFonts w:eastAsia="Times New Roman" w:cs="Times New Roman"/>
              </w:rPr>
              <w:t>. Массовая доля нерастворимых в воде веществ,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62C7938E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0,005</w:t>
            </w:r>
          </w:p>
        </w:tc>
      </w:tr>
      <w:tr w:rsidR="000301D6" w:rsidRPr="003D6264" w14:paraId="6F002B00" w14:textId="77777777" w:rsidTr="00B7387F">
        <w:tc>
          <w:tcPr>
            <w:tcW w:w="5954" w:type="dxa"/>
            <w:shd w:val="clear" w:color="auto" w:fill="auto"/>
            <w:vAlign w:val="bottom"/>
          </w:tcPr>
          <w:p w14:paraId="1FCCD3C8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  <w:r w:rsidRPr="003D6264">
              <w:rPr>
                <w:rFonts w:eastAsia="Times New Roman" w:cs="Times New Roman"/>
              </w:rPr>
              <w:t>. Массовая доля хлоридов (</w:t>
            </w:r>
            <w:r w:rsidRPr="003D6264">
              <w:rPr>
                <w:rFonts w:eastAsia="Times New Roman" w:cs="Times New Roman"/>
                <w:lang w:val="en-US"/>
              </w:rPr>
              <w:t>Cl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FE5692A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20FA11E3" w14:textId="77777777" w:rsidTr="00B7387F">
        <w:tc>
          <w:tcPr>
            <w:tcW w:w="5954" w:type="dxa"/>
            <w:shd w:val="clear" w:color="auto" w:fill="auto"/>
            <w:vAlign w:val="bottom"/>
          </w:tcPr>
          <w:p w14:paraId="747E886C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Pr="003D6264">
              <w:rPr>
                <w:rFonts w:eastAsia="Times New Roman" w:cs="Times New Roman"/>
              </w:rPr>
              <w:t>. Массовая доля общего азота (</w:t>
            </w:r>
            <w:r w:rsidRPr="003D6264">
              <w:rPr>
                <w:rFonts w:eastAsia="Times New Roman" w:cs="Times New Roman"/>
                <w:lang w:val="en-US"/>
              </w:rPr>
              <w:t>N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54486F4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2D553C29" w14:textId="77777777" w:rsidTr="00B7387F">
        <w:tc>
          <w:tcPr>
            <w:tcW w:w="5954" w:type="dxa"/>
            <w:shd w:val="clear" w:color="auto" w:fill="auto"/>
            <w:vAlign w:val="bottom"/>
          </w:tcPr>
          <w:p w14:paraId="348D03BD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  <w:r w:rsidRPr="003D6264">
              <w:rPr>
                <w:rFonts w:eastAsia="Times New Roman" w:cs="Times New Roman"/>
              </w:rPr>
              <w:t>. Массовая доля суммы калия, натрия, кальция и магния (</w:t>
            </w:r>
            <w:r w:rsidRPr="003D6264">
              <w:rPr>
                <w:rFonts w:eastAsia="Times New Roman" w:cs="Times New Roman"/>
                <w:lang w:val="en-US"/>
              </w:rPr>
              <w:t>K</w:t>
            </w:r>
            <w:r w:rsidRPr="003D6264">
              <w:rPr>
                <w:rFonts w:eastAsia="Times New Roman" w:cs="Times New Roman"/>
              </w:rPr>
              <w:t>+</w:t>
            </w:r>
            <w:r w:rsidRPr="003D6264">
              <w:rPr>
                <w:rFonts w:eastAsia="Times New Roman" w:cs="Times New Roman"/>
                <w:lang w:val="en-US"/>
              </w:rPr>
              <w:t>Na</w:t>
            </w:r>
            <w:r w:rsidRPr="003D6264">
              <w:rPr>
                <w:rFonts w:eastAsia="Times New Roman" w:cs="Times New Roman"/>
              </w:rPr>
              <w:t>+</w:t>
            </w:r>
            <w:r w:rsidRPr="003D6264">
              <w:rPr>
                <w:rFonts w:eastAsia="Times New Roman" w:cs="Times New Roman"/>
                <w:lang w:val="en-US"/>
              </w:rPr>
              <w:t>Ca</w:t>
            </w:r>
            <w:r w:rsidRPr="003D6264">
              <w:rPr>
                <w:rFonts w:eastAsia="Times New Roman" w:cs="Times New Roman"/>
              </w:rPr>
              <w:t>+</w:t>
            </w:r>
            <w:r w:rsidRPr="003D6264">
              <w:rPr>
                <w:rFonts w:eastAsia="Times New Roman" w:cs="Times New Roman"/>
                <w:lang w:val="en-US"/>
              </w:rPr>
              <w:t>Mg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20D52E12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0,01</w:t>
            </w:r>
          </w:p>
        </w:tc>
      </w:tr>
      <w:tr w:rsidR="000301D6" w:rsidRPr="003D6264" w14:paraId="04E84EAB" w14:textId="77777777" w:rsidTr="00B7387F">
        <w:tc>
          <w:tcPr>
            <w:tcW w:w="5954" w:type="dxa"/>
            <w:shd w:val="clear" w:color="auto" w:fill="auto"/>
            <w:vAlign w:val="bottom"/>
          </w:tcPr>
          <w:p w14:paraId="39F1BFA5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</w:t>
            </w:r>
            <w:r w:rsidRPr="003D6264">
              <w:rPr>
                <w:rFonts w:eastAsia="Times New Roman" w:cs="Times New Roman"/>
              </w:rPr>
              <w:t>. Массовая доля калия (</w:t>
            </w:r>
            <w:r w:rsidRPr="003D6264">
              <w:rPr>
                <w:rFonts w:eastAsia="Times New Roman" w:cs="Times New Roman"/>
                <w:lang w:val="en-US"/>
              </w:rPr>
              <w:t>K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A51F31D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0,0005</w:t>
            </w:r>
          </w:p>
        </w:tc>
      </w:tr>
      <w:tr w:rsidR="000301D6" w:rsidRPr="003D6264" w14:paraId="3FC006E6" w14:textId="77777777" w:rsidTr="00B7387F">
        <w:tc>
          <w:tcPr>
            <w:tcW w:w="5954" w:type="dxa"/>
            <w:shd w:val="clear" w:color="auto" w:fill="auto"/>
            <w:vAlign w:val="bottom"/>
          </w:tcPr>
          <w:p w14:paraId="5F1EB343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  <w:r w:rsidRPr="003D6264">
              <w:rPr>
                <w:rFonts w:eastAsia="Times New Roman" w:cs="Times New Roman"/>
              </w:rPr>
              <w:t>. Массовая доля натрия (</w:t>
            </w:r>
            <w:r w:rsidRPr="003D6264">
              <w:rPr>
                <w:rFonts w:eastAsia="Times New Roman" w:cs="Times New Roman"/>
                <w:lang w:val="en-US"/>
              </w:rPr>
              <w:t>Na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7CFF392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0,002</w:t>
            </w:r>
          </w:p>
        </w:tc>
      </w:tr>
      <w:tr w:rsidR="000301D6" w:rsidRPr="003D6264" w14:paraId="0BD10A95" w14:textId="77777777" w:rsidTr="00B7387F">
        <w:tc>
          <w:tcPr>
            <w:tcW w:w="5954" w:type="dxa"/>
            <w:shd w:val="clear" w:color="auto" w:fill="auto"/>
            <w:vAlign w:val="bottom"/>
          </w:tcPr>
          <w:p w14:paraId="44D57DBF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</w:t>
            </w:r>
            <w:r w:rsidRPr="003D6264">
              <w:rPr>
                <w:rFonts w:eastAsia="Times New Roman" w:cs="Times New Roman"/>
              </w:rPr>
              <w:t>. Массовая доля кальция (</w:t>
            </w:r>
            <w:r w:rsidRPr="003D6264">
              <w:rPr>
                <w:rFonts w:eastAsia="Times New Roman" w:cs="Times New Roman"/>
                <w:lang w:val="en-US"/>
              </w:rPr>
              <w:t>Ca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4D45DA35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0,005</w:t>
            </w:r>
          </w:p>
        </w:tc>
      </w:tr>
      <w:tr w:rsidR="000301D6" w:rsidRPr="003D6264" w14:paraId="636D51A4" w14:textId="77777777" w:rsidTr="00B7387F">
        <w:tc>
          <w:tcPr>
            <w:tcW w:w="5954" w:type="dxa"/>
            <w:shd w:val="clear" w:color="auto" w:fill="auto"/>
            <w:vAlign w:val="bottom"/>
          </w:tcPr>
          <w:p w14:paraId="6D8FBC1C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  <w:r w:rsidRPr="003D6264">
              <w:rPr>
                <w:rFonts w:eastAsia="Times New Roman" w:cs="Times New Roman"/>
              </w:rPr>
              <w:t>. Массовая доля магния (</w:t>
            </w:r>
            <w:r w:rsidRPr="003D6264">
              <w:rPr>
                <w:rFonts w:eastAsia="Times New Roman" w:cs="Times New Roman"/>
                <w:lang w:val="en-US"/>
              </w:rPr>
              <w:t>Mg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E30710A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  <w:lang w:val="en-US"/>
              </w:rPr>
            </w:pPr>
            <w:r w:rsidRPr="003D6264">
              <w:rPr>
                <w:rFonts w:eastAsia="Times New Roman" w:cs="Times New Roman"/>
              </w:rPr>
              <w:t>0,002</w:t>
            </w:r>
          </w:p>
        </w:tc>
      </w:tr>
      <w:tr w:rsidR="000301D6" w:rsidRPr="003D6264" w14:paraId="4C3AABAB" w14:textId="77777777" w:rsidTr="00B7387F">
        <w:tc>
          <w:tcPr>
            <w:tcW w:w="5954" w:type="dxa"/>
            <w:shd w:val="clear" w:color="auto" w:fill="auto"/>
            <w:vAlign w:val="bottom"/>
          </w:tcPr>
          <w:p w14:paraId="73E1E594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1</w:t>
            </w:r>
            <w:r w:rsidRPr="003D6264">
              <w:rPr>
                <w:rFonts w:eastAsia="Times New Roman" w:cs="Times New Roman"/>
              </w:rPr>
              <w:t>. Массовая доля железа (</w:t>
            </w:r>
            <w:r w:rsidRPr="003D6264">
              <w:rPr>
                <w:rFonts w:eastAsia="Times New Roman" w:cs="Times New Roman"/>
                <w:lang w:val="en-US"/>
              </w:rPr>
              <w:t>Fe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C315946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0,0005</w:t>
            </w:r>
          </w:p>
        </w:tc>
      </w:tr>
      <w:tr w:rsidR="000301D6" w:rsidRPr="003D6264" w14:paraId="4864FF54" w14:textId="77777777" w:rsidTr="00B7387F">
        <w:tc>
          <w:tcPr>
            <w:tcW w:w="5954" w:type="dxa"/>
            <w:shd w:val="clear" w:color="auto" w:fill="auto"/>
            <w:vAlign w:val="bottom"/>
          </w:tcPr>
          <w:p w14:paraId="01D8A5C7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2</w:t>
            </w:r>
            <w:r w:rsidRPr="003D6264">
              <w:rPr>
                <w:rFonts w:eastAsia="Times New Roman" w:cs="Times New Roman"/>
              </w:rPr>
              <w:t>. Массовая доля кобальта (</w:t>
            </w:r>
            <w:r w:rsidRPr="003D6264">
              <w:rPr>
                <w:rFonts w:eastAsia="Times New Roman" w:cs="Times New Roman"/>
                <w:lang w:val="en-US"/>
              </w:rPr>
              <w:t>Co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6F5C70EC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19705013" w14:textId="77777777" w:rsidTr="00B7387F">
        <w:tc>
          <w:tcPr>
            <w:tcW w:w="5954" w:type="dxa"/>
            <w:shd w:val="clear" w:color="auto" w:fill="auto"/>
            <w:vAlign w:val="bottom"/>
          </w:tcPr>
          <w:p w14:paraId="65A41227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3</w:t>
            </w:r>
            <w:r w:rsidRPr="003D6264">
              <w:rPr>
                <w:rFonts w:eastAsia="Times New Roman" w:cs="Times New Roman"/>
              </w:rPr>
              <w:t>. Массовая доля цинка (</w:t>
            </w:r>
            <w:r w:rsidRPr="003D6264">
              <w:rPr>
                <w:rFonts w:eastAsia="Times New Roman" w:cs="Times New Roman"/>
                <w:lang w:val="en-US"/>
              </w:rPr>
              <w:t>Zn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62595DCC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  <w:lang w:val="en-US"/>
              </w:rPr>
            </w:pPr>
            <w:r w:rsidRPr="003D6264">
              <w:rPr>
                <w:rFonts w:eastAsia="Times New Roman" w:cs="Times New Roman"/>
              </w:rPr>
              <w:t>0,002</w:t>
            </w:r>
          </w:p>
        </w:tc>
      </w:tr>
      <w:tr w:rsidR="000301D6" w:rsidRPr="003D6264" w14:paraId="30EE85C0" w14:textId="77777777" w:rsidTr="00B7387F">
        <w:tc>
          <w:tcPr>
            <w:tcW w:w="5954" w:type="dxa"/>
            <w:shd w:val="clear" w:color="auto" w:fill="auto"/>
            <w:vAlign w:val="bottom"/>
          </w:tcPr>
          <w:p w14:paraId="04BCB123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4</w:t>
            </w:r>
            <w:r w:rsidRPr="003D6264">
              <w:rPr>
                <w:rFonts w:eastAsia="Times New Roman" w:cs="Times New Roman"/>
              </w:rPr>
              <w:t>. Массовая доля меди (</w:t>
            </w:r>
            <w:r w:rsidRPr="003D6264">
              <w:rPr>
                <w:rFonts w:eastAsia="Times New Roman" w:cs="Times New Roman"/>
                <w:lang w:val="en-US"/>
              </w:rPr>
              <w:t>Cu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5E44316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04645BE5" w14:textId="77777777" w:rsidTr="00B7387F">
        <w:tc>
          <w:tcPr>
            <w:tcW w:w="5954" w:type="dxa"/>
            <w:shd w:val="clear" w:color="auto" w:fill="auto"/>
            <w:vAlign w:val="bottom"/>
          </w:tcPr>
          <w:p w14:paraId="498DD9A9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5</w:t>
            </w:r>
            <w:r w:rsidRPr="003D6264">
              <w:rPr>
                <w:rFonts w:eastAsia="Times New Roman" w:cs="Times New Roman"/>
              </w:rPr>
              <w:t>. Массовая доля свинца (</w:t>
            </w:r>
            <w:r w:rsidRPr="003D6264">
              <w:rPr>
                <w:rFonts w:eastAsia="Times New Roman" w:cs="Times New Roman"/>
                <w:lang w:val="en-US"/>
              </w:rPr>
              <w:t>Pb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61E40A19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05D89B6E" w14:textId="77777777" w:rsidTr="00B7387F">
        <w:tc>
          <w:tcPr>
            <w:tcW w:w="5954" w:type="dxa"/>
            <w:shd w:val="clear" w:color="auto" w:fill="auto"/>
            <w:vAlign w:val="bottom"/>
          </w:tcPr>
          <w:p w14:paraId="19260881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6</w:t>
            </w:r>
            <w:r w:rsidRPr="003D6264">
              <w:rPr>
                <w:rFonts w:eastAsia="Times New Roman" w:cs="Times New Roman"/>
              </w:rPr>
              <w:t>.  Массовая доля кадмия (</w:t>
            </w:r>
            <w:r w:rsidRPr="003D6264">
              <w:rPr>
                <w:rFonts w:eastAsia="Times New Roman" w:cs="Times New Roman"/>
                <w:lang w:val="en-US"/>
              </w:rPr>
              <w:t>Cd</w:t>
            </w:r>
            <w:r w:rsidRPr="003D6264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63210C10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0,001</w:t>
            </w:r>
          </w:p>
        </w:tc>
      </w:tr>
      <w:tr w:rsidR="000301D6" w:rsidRPr="003D6264" w14:paraId="41C2CD41" w14:textId="77777777" w:rsidTr="00B7387F">
        <w:tc>
          <w:tcPr>
            <w:tcW w:w="5954" w:type="dxa"/>
            <w:shd w:val="clear" w:color="auto" w:fill="auto"/>
            <w:vAlign w:val="bottom"/>
          </w:tcPr>
          <w:p w14:paraId="61CF87BA" w14:textId="77777777" w:rsidR="000301D6" w:rsidRPr="003D6264" w:rsidRDefault="000301D6" w:rsidP="006921DF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7</w:t>
            </w:r>
            <w:r w:rsidRPr="003D6264">
              <w:rPr>
                <w:rFonts w:eastAsia="Times New Roman" w:cs="Times New Roman"/>
              </w:rPr>
              <w:t xml:space="preserve">. </w:t>
            </w:r>
            <w:r w:rsidRPr="003D6264">
              <w:rPr>
                <w:rFonts w:eastAsia="Times New Roman" w:cs="Times New Roman"/>
                <w:lang w:val="en-US"/>
              </w:rPr>
              <w:t>pH</w:t>
            </w:r>
            <w:r w:rsidRPr="003D6264">
              <w:rPr>
                <w:rFonts w:eastAsia="Times New Roman" w:cs="Times New Roman"/>
              </w:rPr>
              <w:t xml:space="preserve"> раствора препарата с массовой долей 5%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7196D052" w14:textId="77777777" w:rsidR="000301D6" w:rsidRPr="003D6264" w:rsidRDefault="000301D6" w:rsidP="006921DF">
            <w:pPr>
              <w:jc w:val="center"/>
              <w:rPr>
                <w:rFonts w:eastAsia="Times New Roman" w:cs="Times New Roman"/>
                <w:lang w:val="en-US"/>
              </w:rPr>
            </w:pPr>
            <w:r w:rsidRPr="003D6264">
              <w:rPr>
                <w:rFonts w:eastAsia="Times New Roman" w:cs="Times New Roman"/>
              </w:rPr>
              <w:t>4-6</w:t>
            </w:r>
          </w:p>
        </w:tc>
      </w:tr>
    </w:tbl>
    <w:p w14:paraId="23486BB6" w14:textId="77777777" w:rsidR="002328D3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28D3" w:rsidRPr="009B0273">
        <w:rPr>
          <w:b/>
          <w:bCs/>
          <w:sz w:val="24"/>
        </w:rPr>
        <w:t>:</w:t>
      </w:r>
    </w:p>
    <w:p w14:paraId="00AC6903" w14:textId="364E2CB9" w:rsidR="00CF7710" w:rsidRPr="009B0273" w:rsidRDefault="00A22B29" w:rsidP="00CF7710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>- п</w:t>
      </w:r>
      <w:r w:rsidR="00CF7710" w:rsidRPr="009B0273">
        <w:rPr>
          <w:rFonts w:eastAsia="Times New Roman" w:cs="Times New Roman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30940871" w14:textId="137B578E" w:rsidR="00E943AF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9B0273">
        <w:rPr>
          <w:b/>
          <w:bCs/>
          <w:sz w:val="24"/>
        </w:rPr>
        <w:t>:</w:t>
      </w:r>
    </w:p>
    <w:p w14:paraId="279ACDDC" w14:textId="5EB788C8" w:rsidR="00773406" w:rsidRPr="009B0273" w:rsidRDefault="00A22B29" w:rsidP="00773406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>-г</w:t>
      </w:r>
      <w:r w:rsidR="00773406" w:rsidRPr="009B0273">
        <w:rPr>
          <w:rFonts w:eastAsia="Times New Roman" w:cs="Times New Roman"/>
        </w:rPr>
        <w:t>арантийный срок хранения Товара – не менее 3-х лет со дня изготовления.</w:t>
      </w:r>
    </w:p>
    <w:p w14:paraId="78D82751" w14:textId="4A9BC8FB" w:rsidR="00773406" w:rsidRPr="009B0273" w:rsidRDefault="00A22B29" w:rsidP="00773406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>-т</w:t>
      </w:r>
      <w:r w:rsidR="00773406" w:rsidRPr="009B0273">
        <w:rPr>
          <w:rFonts w:eastAsia="Times New Roman" w:cs="Times New Roman"/>
        </w:rPr>
        <w:t>овар должен поставляться с не менее, чем 80 % запасом срока годности.</w:t>
      </w:r>
    </w:p>
    <w:p w14:paraId="679825D7" w14:textId="378C3C27" w:rsidR="00E943AF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  <w:r w:rsidR="004A3687" w:rsidRPr="009B0273">
        <w:rPr>
          <w:sz w:val="24"/>
        </w:rPr>
        <w:t xml:space="preserve"> </w:t>
      </w:r>
      <w:r w:rsidR="00375B52" w:rsidRPr="00B8288A">
        <w:rPr>
          <w:b/>
          <w:sz w:val="24"/>
          <w:u w:val="single"/>
        </w:rPr>
        <w:t>15</w:t>
      </w:r>
      <w:r w:rsidR="00773406" w:rsidRPr="00B8288A">
        <w:rPr>
          <w:b/>
          <w:sz w:val="24"/>
          <w:u w:val="single"/>
        </w:rPr>
        <w:t xml:space="preserve">00 </w:t>
      </w:r>
      <w:r w:rsidR="002328D3" w:rsidRPr="00B8288A">
        <w:rPr>
          <w:b/>
          <w:sz w:val="24"/>
          <w:u w:val="single"/>
        </w:rPr>
        <w:t>кг</w:t>
      </w:r>
      <w:r w:rsidR="00BE1565" w:rsidRPr="00B8288A">
        <w:rPr>
          <w:b/>
          <w:sz w:val="24"/>
          <w:u w:val="single"/>
        </w:rPr>
        <w:t>.</w:t>
      </w:r>
    </w:p>
    <w:p w14:paraId="2C6872BC" w14:textId="6650AA34" w:rsidR="00E943AF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b/>
          <w:bCs/>
          <w:sz w:val="24"/>
        </w:rPr>
        <w:lastRenderedPageBreak/>
        <w:t>8. Предпочтительный срок (дата, период) поставки МТР / выполнения работ / оказания услуг:</w:t>
      </w:r>
      <w:r w:rsidR="004A3687" w:rsidRPr="009B0273">
        <w:rPr>
          <w:rFonts w:eastAsia="Times New Roman"/>
          <w:sz w:val="24"/>
        </w:rPr>
        <w:t xml:space="preserve"> </w:t>
      </w:r>
      <w:r w:rsidR="004A3687" w:rsidRPr="00B9607F">
        <w:rPr>
          <w:rFonts w:eastAsia="Times New Roman"/>
          <w:sz w:val="24"/>
        </w:rPr>
        <w:t>п</w:t>
      </w:r>
      <w:r w:rsidR="002328D3" w:rsidRPr="00B9607F">
        <w:rPr>
          <w:rFonts w:eastAsia="Times New Roman"/>
          <w:sz w:val="24"/>
        </w:rPr>
        <w:t>оставка Товара осуществляется партиями</w:t>
      </w:r>
      <w:r w:rsidR="00B9607F" w:rsidRPr="00B9607F">
        <w:t xml:space="preserve"> </w:t>
      </w:r>
      <w:r w:rsidR="00B9607F" w:rsidRPr="00B9607F">
        <w:rPr>
          <w:rFonts w:eastAsia="Times New Roman"/>
          <w:sz w:val="24"/>
        </w:rPr>
        <w:t xml:space="preserve">в течение 14 (четырнадцати) рабочих дней с момента получения заявки от Заказчика </w:t>
      </w:r>
      <w:r w:rsidR="002328D3" w:rsidRPr="00B9607F">
        <w:rPr>
          <w:rFonts w:eastAsia="Times New Roman"/>
          <w:sz w:val="24"/>
        </w:rPr>
        <w:t>по возникновению потребности</w:t>
      </w:r>
      <w:r w:rsidR="00B9607F" w:rsidRPr="00B9607F">
        <w:rPr>
          <w:rFonts w:eastAsia="Times New Roman"/>
          <w:sz w:val="24"/>
        </w:rPr>
        <w:t>.</w:t>
      </w:r>
      <w:r w:rsidR="002328D3" w:rsidRPr="00B9607F">
        <w:rPr>
          <w:rFonts w:eastAsia="Times New Roman"/>
          <w:sz w:val="24"/>
        </w:rPr>
        <w:t xml:space="preserve"> </w:t>
      </w:r>
      <w:r w:rsidR="00387BD9" w:rsidRPr="00B9607F">
        <w:rPr>
          <w:rFonts w:eastAsia="Times New Roman"/>
          <w:bCs/>
          <w:iCs/>
          <w:sz w:val="24"/>
        </w:rPr>
        <w:t xml:space="preserve">Доставка Товара осуществляется силами и средствами Поставщика до склада Заказчика. Поставка Товара осуществляется партиями ориентировочно по </w:t>
      </w:r>
      <w:r w:rsidR="0084251D" w:rsidRPr="00B9607F">
        <w:rPr>
          <w:rFonts w:eastAsia="Times New Roman"/>
          <w:bCs/>
          <w:iCs/>
          <w:sz w:val="24"/>
        </w:rPr>
        <w:t>75</w:t>
      </w:r>
      <w:r w:rsidR="00375B52" w:rsidRPr="00B9607F">
        <w:rPr>
          <w:rFonts w:eastAsia="Times New Roman"/>
          <w:bCs/>
          <w:iCs/>
          <w:sz w:val="24"/>
        </w:rPr>
        <w:t xml:space="preserve">0 кг в </w:t>
      </w:r>
      <w:r w:rsidR="00B9607F" w:rsidRPr="00B9607F">
        <w:rPr>
          <w:rFonts w:eastAsia="Times New Roman"/>
          <w:bCs/>
          <w:iCs/>
          <w:sz w:val="24"/>
        </w:rPr>
        <w:t>месяц,</w:t>
      </w:r>
      <w:r w:rsidR="00387BD9" w:rsidRPr="00B9607F">
        <w:rPr>
          <w:rFonts w:eastAsia="Times New Roman"/>
          <w:bCs/>
          <w:iCs/>
          <w:sz w:val="24"/>
        </w:rPr>
        <w:t xml:space="preserve"> в мешках п/э по 25 кг</w:t>
      </w:r>
      <w:r w:rsidR="00375B52" w:rsidRPr="00B9607F">
        <w:rPr>
          <w:rFonts w:eastAsia="Times New Roman"/>
          <w:bCs/>
          <w:iCs/>
          <w:sz w:val="24"/>
        </w:rPr>
        <w:t>.</w:t>
      </w:r>
    </w:p>
    <w:p w14:paraId="4BB95D32" w14:textId="06EFE141" w:rsidR="00A11329" w:rsidRPr="009B0273" w:rsidRDefault="00A113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sz w:val="24"/>
        </w:rPr>
        <w:t xml:space="preserve">- срок действия договора </w:t>
      </w:r>
      <w:r w:rsidR="00387BD9" w:rsidRPr="00B9607F">
        <w:rPr>
          <w:sz w:val="24"/>
        </w:rPr>
        <w:t xml:space="preserve">до 31 </w:t>
      </w:r>
      <w:r w:rsidR="0084251D" w:rsidRPr="00B9607F">
        <w:rPr>
          <w:sz w:val="24"/>
        </w:rPr>
        <w:t>июля</w:t>
      </w:r>
      <w:r w:rsidR="00375B52" w:rsidRPr="00B9607F">
        <w:rPr>
          <w:sz w:val="24"/>
        </w:rPr>
        <w:t xml:space="preserve"> </w:t>
      </w:r>
      <w:r w:rsidR="00967E6D" w:rsidRPr="00B9607F">
        <w:rPr>
          <w:sz w:val="24"/>
        </w:rPr>
        <w:t>2022 года</w:t>
      </w:r>
      <w:r w:rsidR="00375B52" w:rsidRPr="00B9607F">
        <w:rPr>
          <w:sz w:val="24"/>
        </w:rPr>
        <w:t>.</w:t>
      </w:r>
    </w:p>
    <w:p w14:paraId="3E06686B" w14:textId="52193C9C" w:rsidR="00E943AF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9B0273">
        <w:rPr>
          <w:b/>
          <w:bCs/>
          <w:sz w:val="24"/>
        </w:rPr>
        <w:t>:</w:t>
      </w:r>
    </w:p>
    <w:p w14:paraId="7176B479" w14:textId="7DEC6B86" w:rsidR="00387BD9" w:rsidRPr="009B0273" w:rsidRDefault="00A22B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9B0273">
        <w:rPr>
          <w:b/>
          <w:bCs/>
          <w:sz w:val="24"/>
        </w:rPr>
        <w:t xml:space="preserve">- </w:t>
      </w:r>
      <w:r w:rsidR="00387BD9" w:rsidRPr="009B0273">
        <w:rPr>
          <w:bCs/>
          <w:sz w:val="24"/>
        </w:rPr>
        <w:t>АО «ЗПП»,</w:t>
      </w:r>
      <w:r w:rsidR="009B0273">
        <w:rPr>
          <w:bCs/>
          <w:sz w:val="24"/>
        </w:rPr>
        <w:t xml:space="preserve"> </w:t>
      </w:r>
      <w:r w:rsidR="00387BD9" w:rsidRPr="009B0273">
        <w:rPr>
          <w:bCs/>
          <w:sz w:val="24"/>
        </w:rPr>
        <w:t>г.</w:t>
      </w:r>
      <w:r w:rsidR="009B0273">
        <w:rPr>
          <w:bCs/>
          <w:sz w:val="24"/>
        </w:rPr>
        <w:t xml:space="preserve"> </w:t>
      </w:r>
      <w:r w:rsidR="00387BD9" w:rsidRPr="009B0273">
        <w:rPr>
          <w:bCs/>
          <w:sz w:val="24"/>
        </w:rPr>
        <w:t>Йошкар-Ола,</w:t>
      </w:r>
      <w:r w:rsidR="009B0273">
        <w:rPr>
          <w:bCs/>
          <w:sz w:val="24"/>
        </w:rPr>
        <w:t xml:space="preserve"> </w:t>
      </w:r>
      <w:r w:rsidR="00387BD9" w:rsidRPr="009B0273">
        <w:rPr>
          <w:bCs/>
          <w:sz w:val="24"/>
        </w:rPr>
        <w:t>ул.</w:t>
      </w:r>
      <w:r w:rsidR="009B0273">
        <w:rPr>
          <w:bCs/>
          <w:sz w:val="24"/>
        </w:rPr>
        <w:t xml:space="preserve"> </w:t>
      </w:r>
      <w:r w:rsidR="00387BD9" w:rsidRPr="009B0273">
        <w:rPr>
          <w:bCs/>
          <w:sz w:val="24"/>
        </w:rPr>
        <w:t>Суворова,26</w:t>
      </w:r>
    </w:p>
    <w:p w14:paraId="510D7F66" w14:textId="676311EC" w:rsidR="00E943AF" w:rsidRPr="009B027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</w:t>
      </w:r>
      <w:r w:rsidR="002328D3" w:rsidRPr="009B0273">
        <w:rPr>
          <w:b/>
          <w:bCs/>
          <w:sz w:val="24"/>
        </w:rPr>
        <w:t>:</w:t>
      </w:r>
    </w:p>
    <w:p w14:paraId="1728E192" w14:textId="21EE2E40" w:rsidR="002328D3" w:rsidRPr="009B0273" w:rsidRDefault="004A3687" w:rsidP="004A3687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eastAsia="SimSun" w:cs="Times New Roman"/>
          <w:lang w:eastAsia="hi-IN"/>
        </w:rPr>
      </w:pPr>
      <w:r w:rsidRPr="009B0273">
        <w:rPr>
          <w:rFonts w:eastAsia="Calibri" w:cs="Times New Roman"/>
          <w:lang w:eastAsia="ru-RU"/>
        </w:rPr>
        <w:t xml:space="preserve">- </w:t>
      </w:r>
      <w:r w:rsidR="00387BD9" w:rsidRPr="009B0273">
        <w:rPr>
          <w:rFonts w:eastAsia="SimSun" w:cs="Times New Roman"/>
          <w:lang w:eastAsia="hi-IN"/>
        </w:rPr>
        <w:t>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74657E2" w14:textId="12BF2882" w:rsidR="00387BD9" w:rsidRPr="009B0273" w:rsidRDefault="00387BD9" w:rsidP="00387BD9">
      <w:pPr>
        <w:tabs>
          <w:tab w:val="left" w:pos="1627"/>
        </w:tabs>
        <w:jc w:val="left"/>
        <w:rPr>
          <w:rFonts w:eastAsia="SimSun" w:cs="Times New Roman"/>
          <w:lang w:eastAsia="hi-IN"/>
        </w:rPr>
      </w:pPr>
      <w:r w:rsidRPr="009B0273">
        <w:rPr>
          <w:rFonts w:eastAsia="SimSun" w:cs="Times New Roman"/>
          <w:lang w:eastAsia="hi-IN"/>
        </w:rPr>
        <w:t>-упаковка Товара должна быть без повреждений и нарушения целостности.</w:t>
      </w:r>
    </w:p>
    <w:p w14:paraId="36DD2569" w14:textId="171A846A" w:rsidR="00387BD9" w:rsidRDefault="00103EB1" w:rsidP="00387BD9">
      <w:pPr>
        <w:tabs>
          <w:tab w:val="left" w:pos="1627"/>
        </w:tabs>
        <w:jc w:val="left"/>
        <w:rPr>
          <w:rFonts w:eastAsia="SimSun" w:cs="Times New Roman"/>
          <w:lang w:eastAsia="hi-IN"/>
        </w:rPr>
      </w:pPr>
      <w:r w:rsidRPr="009B0273">
        <w:rPr>
          <w:rFonts w:eastAsia="SimSun" w:cs="Times New Roman"/>
          <w:lang w:eastAsia="hi-IN"/>
        </w:rPr>
        <w:t>-н</w:t>
      </w:r>
      <w:r w:rsidR="00387BD9" w:rsidRPr="009B0273">
        <w:rPr>
          <w:rFonts w:eastAsia="SimSun" w:cs="Times New Roman"/>
          <w:lang w:eastAsia="hi-IN"/>
        </w:rPr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14:paraId="73B1959A" w14:textId="10567069" w:rsidR="00375B52" w:rsidRDefault="00375B52" w:rsidP="00375B52">
      <w:pPr>
        <w:tabs>
          <w:tab w:val="left" w:pos="0"/>
          <w:tab w:val="left" w:pos="142"/>
          <w:tab w:val="left" w:pos="567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375B52">
        <w:rPr>
          <w:rFonts w:eastAsia="Times New Roman" w:cs="Times New Roman"/>
        </w:rPr>
        <w:t xml:space="preserve">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5D5DC52C" w14:textId="71621FF8" w:rsidR="003036BB" w:rsidRDefault="003036BB" w:rsidP="003036BB">
      <w:pPr>
        <w:pStyle w:val="1"/>
        <w:tabs>
          <w:tab w:val="left" w:pos="284"/>
        </w:tabs>
        <w:spacing w:after="0" w:line="276" w:lineRule="auto"/>
        <w:rPr>
          <w:rFonts w:cs="Times New Roman"/>
          <w:sz w:val="24"/>
          <w:szCs w:val="24"/>
        </w:rPr>
      </w:pPr>
      <w:r>
        <w:rPr>
          <w:rFonts w:eastAsia="Times New Roman" w:cs="Times New Roman"/>
          <w:lang w:val="en-US"/>
        </w:rPr>
        <w:t>II</w:t>
      </w:r>
      <w:r>
        <w:rPr>
          <w:rFonts w:eastAsia="Times New Roman" w:cs="Times New Roman"/>
        </w:rPr>
        <w:t>.</w:t>
      </w:r>
      <w:r w:rsidRPr="003036BB">
        <w:rPr>
          <w:rFonts w:cs="Times New Roman"/>
          <w:sz w:val="24"/>
          <w:szCs w:val="24"/>
        </w:rPr>
        <w:t xml:space="preserve"> </w:t>
      </w:r>
      <w:r w:rsidRPr="009B0273">
        <w:rPr>
          <w:rFonts w:cs="Times New Roman"/>
          <w:sz w:val="24"/>
          <w:szCs w:val="24"/>
        </w:rPr>
        <w:t>Наименование МТР, работ, услуг:</w:t>
      </w:r>
    </w:p>
    <w:p w14:paraId="3D3D8880" w14:textId="266975E1" w:rsidR="003036BB" w:rsidRPr="003D6264" w:rsidRDefault="003036BB" w:rsidP="003036BB">
      <w:pPr>
        <w:pStyle w:val="1"/>
        <w:rPr>
          <w:rFonts w:cs="Times New Roman"/>
        </w:rPr>
      </w:pPr>
      <w:bookmarkStart w:id="6" w:name="_Toc98317907"/>
      <w:r>
        <w:rPr>
          <w:rFonts w:cs="Times New Roman"/>
        </w:rPr>
        <w:t>1.</w:t>
      </w:r>
      <w:r w:rsidR="00002397">
        <w:rPr>
          <w:rFonts w:cs="Times New Roman"/>
        </w:rPr>
        <w:t xml:space="preserve"> </w:t>
      </w:r>
      <w:r w:rsidRPr="003D6264">
        <w:rPr>
          <w:rFonts w:cs="Times New Roman"/>
        </w:rPr>
        <w:t>Натри</w:t>
      </w:r>
      <w:r>
        <w:rPr>
          <w:rFonts w:cs="Times New Roman"/>
        </w:rPr>
        <w:t xml:space="preserve">й фосфорноватистокислый 1-водный </w:t>
      </w:r>
      <w:r w:rsidRPr="003D6264">
        <w:rPr>
          <w:rFonts w:cs="Times New Roman"/>
        </w:rPr>
        <w:t xml:space="preserve">квалификации «ЧДА» ГОСТ </w:t>
      </w:r>
      <w:r>
        <w:rPr>
          <w:rFonts w:cs="Times New Roman"/>
        </w:rPr>
        <w:t>200-76</w:t>
      </w:r>
      <w:bookmarkEnd w:id="6"/>
    </w:p>
    <w:p w14:paraId="08C54EE6" w14:textId="0288E9E8" w:rsidR="003036BB" w:rsidRDefault="003036BB" w:rsidP="005E7A1F">
      <w:pPr>
        <w:tabs>
          <w:tab w:val="left" w:pos="1092"/>
        </w:tabs>
        <w:jc w:val="left"/>
        <w:rPr>
          <w:rFonts w:eastAsia="Times New Roman" w:cs="Times New Roman"/>
          <w:bCs/>
        </w:rPr>
      </w:pPr>
      <w:r w:rsidRPr="009B0273">
        <w:rPr>
          <w:b/>
          <w:bCs/>
        </w:rPr>
        <w:t>2. Задача (цель, проект), для реализации которой приобретаются данные МТР, работы, услуги:</w:t>
      </w:r>
      <w:r w:rsidR="004A3957" w:rsidRPr="0084251D">
        <w:rPr>
          <w:rFonts w:eastAsia="Times New Roman" w:cs="Times New Roman"/>
          <w:bCs/>
        </w:rPr>
        <w:t xml:space="preserve"> </w:t>
      </w:r>
      <w:r w:rsidRPr="00695C0A">
        <w:rPr>
          <w:rFonts w:eastAsia="Times New Roman" w:cs="Times New Roman"/>
          <w:bCs/>
        </w:rPr>
        <w:t>обеспечение основного производства</w:t>
      </w:r>
      <w:r>
        <w:rPr>
          <w:rFonts w:eastAsia="Times New Roman" w:cs="Times New Roman"/>
          <w:bCs/>
        </w:rPr>
        <w:t>.</w:t>
      </w:r>
    </w:p>
    <w:p w14:paraId="31ADA944" w14:textId="5D8718A4" w:rsidR="003036BB" w:rsidRPr="00695C0A" w:rsidRDefault="005661C9" w:rsidP="005E7A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</w:rPr>
      </w:pPr>
      <w:r w:rsidRPr="009B0273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5E7A1F">
        <w:rPr>
          <w:b/>
          <w:bCs/>
          <w:sz w:val="24"/>
        </w:rPr>
        <w:t xml:space="preserve"> </w:t>
      </w:r>
      <w:r w:rsidR="003036BB" w:rsidRPr="005E7A1F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</w:t>
      </w:r>
      <w:r w:rsidR="003036BB">
        <w:rPr>
          <w:rFonts w:eastAsia="Times New Roman"/>
          <w:bCs/>
        </w:rPr>
        <w:t xml:space="preserve">   </w:t>
      </w:r>
    </w:p>
    <w:p w14:paraId="6E436A85" w14:textId="721F4CC5" w:rsidR="003036BB" w:rsidRPr="003D6264" w:rsidRDefault="00E56B8B" w:rsidP="004A3957">
      <w:pPr>
        <w:spacing w:before="120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4.</w:t>
      </w:r>
      <w:r w:rsidR="003036BB" w:rsidRPr="003D6264">
        <w:rPr>
          <w:rFonts w:eastAsia="Times New Roman" w:cs="Times New Roman"/>
          <w:b/>
        </w:rPr>
        <w:t>Требования к качеству материала</w:t>
      </w:r>
      <w:r w:rsidR="003036BB" w:rsidRPr="003D6264">
        <w:rPr>
          <w:rFonts w:eastAsia="Times New Roman" w:cs="Times New Roman"/>
        </w:rPr>
        <w:t xml:space="preserve">: </w:t>
      </w:r>
    </w:p>
    <w:p w14:paraId="2B5A61D6" w14:textId="77777777" w:rsidR="003036BB" w:rsidRDefault="003036BB" w:rsidP="004A3957">
      <w:pPr>
        <w:jc w:val="both"/>
        <w:rPr>
          <w:rFonts w:eastAsia="Times New Roman" w:cs="Times New Roman"/>
        </w:rPr>
      </w:pPr>
      <w:r w:rsidRPr="003D6264">
        <w:rPr>
          <w:rFonts w:eastAsia="Times New Roman" w:cs="Times New Roman"/>
        </w:rPr>
        <w:t>По физико-химическим свойствам натри</w:t>
      </w:r>
      <w:r>
        <w:rPr>
          <w:rFonts w:eastAsia="Times New Roman" w:cs="Times New Roman"/>
        </w:rPr>
        <w:t>й</w:t>
      </w:r>
      <w:r w:rsidRPr="003D6264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фосфорноватистокислый</w:t>
      </w:r>
      <w:r w:rsidRPr="00405FA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1</w:t>
      </w:r>
      <w:r w:rsidRPr="00405FAF">
        <w:rPr>
          <w:rFonts w:eastAsia="Times New Roman" w:cs="Times New Roman"/>
        </w:rPr>
        <w:t xml:space="preserve">-водный </w:t>
      </w:r>
      <w:r>
        <w:rPr>
          <w:rFonts w:eastAsia="Times New Roman" w:cs="Times New Roman"/>
        </w:rPr>
        <w:t>должен</w:t>
      </w:r>
      <w:r w:rsidRPr="003D6264">
        <w:rPr>
          <w:rFonts w:eastAsia="Times New Roman" w:cs="Times New Roman"/>
        </w:rPr>
        <w:t xml:space="preserve"> соответствовать требованиям, приведённым в ГОСТ </w:t>
      </w:r>
      <w:r>
        <w:rPr>
          <w:rFonts w:eastAsia="Times New Roman" w:cs="Times New Roman"/>
        </w:rPr>
        <w:t>200-76</w:t>
      </w:r>
      <w:r w:rsidRPr="003D6264">
        <w:rPr>
          <w:rFonts w:eastAsia="Times New Roman" w:cs="Times New Roman"/>
        </w:rPr>
        <w:t xml:space="preserve"> «</w:t>
      </w:r>
      <w:r w:rsidRPr="00405FAF">
        <w:rPr>
          <w:rFonts w:eastAsia="Times New Roman" w:cs="Times New Roman"/>
        </w:rPr>
        <w:t xml:space="preserve">Реактивы. Натрий </w:t>
      </w:r>
      <w:r>
        <w:rPr>
          <w:rFonts w:eastAsia="Times New Roman" w:cs="Times New Roman"/>
        </w:rPr>
        <w:t>фосфорноватистокислый</w:t>
      </w:r>
      <w:r w:rsidRPr="00405FA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1</w:t>
      </w:r>
      <w:r w:rsidRPr="00405FAF">
        <w:rPr>
          <w:rFonts w:eastAsia="Times New Roman" w:cs="Times New Roman"/>
        </w:rPr>
        <w:t>-водный. Технические условия</w:t>
      </w:r>
      <w:r w:rsidRPr="003D6264">
        <w:rPr>
          <w:rFonts w:eastAsia="Times New Roman" w:cs="Times New Roman"/>
        </w:rPr>
        <w:t>» для квалификации «ЧДА», и нормам, указанным в таблице:</w:t>
      </w:r>
    </w:p>
    <w:p w14:paraId="35D11FF9" w14:textId="77777777" w:rsidR="00E56B8B" w:rsidRPr="003D6264" w:rsidRDefault="00E56B8B" w:rsidP="004A3957">
      <w:pPr>
        <w:jc w:val="both"/>
        <w:rPr>
          <w:rFonts w:eastAsia="Times New Roman" w:cs="Times New Roman"/>
        </w:rPr>
      </w:pPr>
    </w:p>
    <w:tbl>
      <w:tblPr>
        <w:tblW w:w="95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5"/>
        <w:gridCol w:w="2557"/>
      </w:tblGrid>
      <w:tr w:rsidR="003036BB" w:rsidRPr="003D6264" w14:paraId="35C1AB7E" w14:textId="77777777" w:rsidTr="00D31546"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487D" w14:textId="77F7C891" w:rsidR="003036BB" w:rsidRPr="003D6264" w:rsidRDefault="00AD5FB4" w:rsidP="00D3154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Х</w:t>
            </w:r>
            <w:r w:rsidR="003036BB" w:rsidRPr="003D6264">
              <w:rPr>
                <w:rFonts w:eastAsia="Times New Roman" w:cs="Times New Roman"/>
              </w:rPr>
              <w:t>арактеристики поставляемого товара</w:t>
            </w:r>
          </w:p>
        </w:tc>
      </w:tr>
      <w:tr w:rsidR="003036BB" w:rsidRPr="003D6264" w14:paraId="2CE9ADCC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CD092" w14:textId="77777777" w:rsidR="003036BB" w:rsidRPr="003D6264" w:rsidRDefault="003036BB" w:rsidP="00D31546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A5C09" w14:textId="77777777" w:rsidR="003036BB" w:rsidRPr="003D6264" w:rsidRDefault="003036BB" w:rsidP="00D31546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«ЧДА»</w:t>
            </w:r>
          </w:p>
        </w:tc>
      </w:tr>
      <w:tr w:rsidR="003036BB" w:rsidRPr="009D749F" w14:paraId="23D308C8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2D93" w14:textId="77777777" w:rsidR="003036BB" w:rsidRPr="00FB0F12" w:rsidRDefault="003036BB" w:rsidP="003036BB">
            <w:pPr>
              <w:pStyle w:val="a7"/>
              <w:numPr>
                <w:ilvl w:val="0"/>
                <w:numId w:val="10"/>
              </w:num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F12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A184D" w14:textId="77777777" w:rsidR="003036BB" w:rsidRPr="009D749F" w:rsidRDefault="003036BB" w:rsidP="00D3154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Бесцветные кристаллический порошок</w:t>
            </w:r>
          </w:p>
        </w:tc>
      </w:tr>
      <w:tr w:rsidR="003036BB" w:rsidRPr="009D749F" w14:paraId="5DBFB33C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4AD15" w14:textId="77777777" w:rsidR="003036BB" w:rsidRPr="003D6264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3D6264">
              <w:rPr>
                <w:sz w:val="24"/>
                <w:lang w:eastAsia="en-US"/>
              </w:rPr>
              <w:t xml:space="preserve">Массовая доля </w:t>
            </w:r>
            <w:r>
              <w:rPr>
                <w:sz w:val="24"/>
                <w:lang w:eastAsia="en-US"/>
              </w:rPr>
              <w:t>1-водного фосфорноватистокислого натрия</w:t>
            </w:r>
            <w:r w:rsidRPr="003D6264">
              <w:rPr>
                <w:sz w:val="24"/>
                <w:lang w:eastAsia="en-US"/>
              </w:rPr>
              <w:t xml:space="preserve"> </w:t>
            </w:r>
            <w:r w:rsidRPr="009D749F">
              <w:rPr>
                <w:sz w:val="24"/>
                <w:lang w:eastAsia="en-US"/>
              </w:rPr>
              <w:t>(</w:t>
            </w:r>
            <w:r>
              <w:rPr>
                <w:sz w:val="24"/>
                <w:lang w:val="en-US" w:eastAsia="en-US"/>
              </w:rPr>
              <w:t>NaH</w:t>
            </w:r>
            <w:r w:rsidRPr="00137377"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val="en-US" w:eastAsia="en-US"/>
              </w:rPr>
              <w:t>PO</w:t>
            </w:r>
            <w:r w:rsidRPr="00137377">
              <w:rPr>
                <w:sz w:val="24"/>
                <w:vertAlign w:val="subscript"/>
                <w:lang w:eastAsia="en-US"/>
              </w:rPr>
              <w:t>2</w:t>
            </w:r>
            <w:r w:rsidRPr="009D749F">
              <w:rPr>
                <w:sz w:val="24"/>
                <w:lang w:eastAsia="en-US"/>
              </w:rPr>
              <w:t>∙</w:t>
            </w:r>
            <w:r>
              <w:rPr>
                <w:sz w:val="24"/>
                <w:lang w:val="en-US" w:eastAsia="en-US"/>
              </w:rPr>
              <w:t>H</w:t>
            </w:r>
            <w:r w:rsidRPr="009D749F"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val="en-US" w:eastAsia="en-US"/>
              </w:rPr>
              <w:t>O</w:t>
            </w:r>
            <w:r w:rsidRPr="00867A4D">
              <w:rPr>
                <w:sz w:val="24"/>
                <w:lang w:eastAsia="en-US"/>
              </w:rPr>
              <w:t>)</w:t>
            </w:r>
            <w:r w:rsidRPr="003D6264">
              <w:rPr>
                <w:sz w:val="24"/>
                <w:lang w:eastAsia="en-US"/>
              </w:rPr>
              <w:t>, %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0E2F5" w14:textId="77777777" w:rsidR="003036BB" w:rsidRPr="009D749F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100-103</w:t>
            </w:r>
          </w:p>
        </w:tc>
      </w:tr>
      <w:tr w:rsidR="003036BB" w:rsidRPr="003D6264" w14:paraId="49CF6887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E3A9" w14:textId="77777777" w:rsidR="003036BB" w:rsidRPr="003D6264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веществ, нерастворимых в воде,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7C38" w14:textId="77777777" w:rsidR="003036BB" w:rsidRPr="003D6264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</w:t>
            </w:r>
          </w:p>
        </w:tc>
      </w:tr>
      <w:tr w:rsidR="003036BB" w14:paraId="49A648A3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EA5F" w14:textId="77777777" w:rsidR="003036BB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Массовая доля фосфитов в пересчете на </w:t>
            </w:r>
            <w:r>
              <w:rPr>
                <w:sz w:val="24"/>
                <w:lang w:val="en-US" w:eastAsia="en-US"/>
              </w:rPr>
              <w:t>Na</w:t>
            </w:r>
            <w:r w:rsidRPr="00137377"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val="en-US" w:eastAsia="en-US"/>
              </w:rPr>
              <w:t>PO</w:t>
            </w:r>
            <w:r w:rsidRPr="00137377">
              <w:rPr>
                <w:sz w:val="24"/>
                <w:vertAlign w:val="subscript"/>
                <w:lang w:eastAsia="en-US"/>
              </w:rPr>
              <w:t>3</w:t>
            </w:r>
            <w:r>
              <w:rPr>
                <w:sz w:val="24"/>
                <w:lang w:eastAsia="en-US"/>
              </w:rPr>
              <w:t>∙</w:t>
            </w:r>
            <w:r w:rsidRPr="00137377">
              <w:rPr>
                <w:sz w:val="24"/>
                <w:lang w:eastAsia="en-US"/>
              </w:rPr>
              <w:t>5</w:t>
            </w:r>
            <w:r>
              <w:rPr>
                <w:sz w:val="24"/>
                <w:lang w:val="en-US" w:eastAsia="en-US"/>
              </w:rPr>
              <w:t>H</w:t>
            </w:r>
            <w:r w:rsidRPr="00137377"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0480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</w:t>
            </w:r>
          </w:p>
        </w:tc>
      </w:tr>
      <w:tr w:rsidR="003036BB" w14:paraId="03967565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8084" w14:textId="77777777" w:rsidR="003036BB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3D6264">
              <w:rPr>
                <w:sz w:val="24"/>
                <w:lang w:eastAsia="en-US"/>
              </w:rPr>
              <w:t>Массовая доля сульфат</w:t>
            </w:r>
            <w:r>
              <w:rPr>
                <w:sz w:val="24"/>
                <w:lang w:eastAsia="en-US"/>
              </w:rPr>
              <w:t xml:space="preserve">ов </w:t>
            </w:r>
            <w:r w:rsidRPr="00867A4D">
              <w:rPr>
                <w:sz w:val="24"/>
                <w:lang w:eastAsia="en-US"/>
              </w:rPr>
              <w:t>(</w:t>
            </w:r>
            <w:r>
              <w:rPr>
                <w:sz w:val="24"/>
                <w:lang w:val="en-US" w:eastAsia="en-US"/>
              </w:rPr>
              <w:t>SO</w:t>
            </w:r>
            <w:r w:rsidRPr="00867A4D">
              <w:rPr>
                <w:sz w:val="24"/>
                <w:vertAlign w:val="subscript"/>
                <w:lang w:eastAsia="en-US"/>
              </w:rPr>
              <w:t>4</w:t>
            </w:r>
            <w:r w:rsidRPr="00867A4D">
              <w:rPr>
                <w:sz w:val="24"/>
                <w:lang w:eastAsia="en-US"/>
              </w:rPr>
              <w:t>)</w:t>
            </w:r>
            <w:r w:rsidRPr="003D6264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FFA0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0,004</w:t>
            </w:r>
          </w:p>
        </w:tc>
      </w:tr>
      <w:tr w:rsidR="003036BB" w14:paraId="5160F22A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561E" w14:textId="77777777" w:rsidR="003036BB" w:rsidRPr="003D6264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хлоридов (</w:t>
            </w:r>
            <w:r>
              <w:rPr>
                <w:sz w:val="24"/>
                <w:lang w:val="en-US" w:eastAsia="en-US"/>
              </w:rPr>
              <w:t>Cl</w:t>
            </w:r>
            <w:r w:rsidRPr="003B15FA">
              <w:rPr>
                <w:sz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A01A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</w:t>
            </w:r>
          </w:p>
        </w:tc>
      </w:tr>
      <w:tr w:rsidR="003036BB" w14:paraId="4FCC931F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249B" w14:textId="77777777" w:rsidR="003036BB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тяжелых металлов (</w:t>
            </w:r>
            <w:r>
              <w:rPr>
                <w:sz w:val="24"/>
                <w:lang w:val="en-US" w:eastAsia="en-US"/>
              </w:rPr>
              <w:t>Pb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FEA3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3036BB" w14:paraId="290E4D73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F948" w14:textId="77777777" w:rsidR="003036BB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3D6264">
              <w:rPr>
                <w:sz w:val="24"/>
                <w:lang w:eastAsia="en-US"/>
              </w:rPr>
              <w:t>Массовая доля железа</w:t>
            </w:r>
            <w:r w:rsidRPr="00867A4D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val="en-US" w:eastAsia="en-US"/>
              </w:rPr>
              <w:t>Fe</w:t>
            </w:r>
            <w:r w:rsidRPr="00867A4D">
              <w:rPr>
                <w:sz w:val="24"/>
                <w:lang w:eastAsia="en-US"/>
              </w:rPr>
              <w:t>)</w:t>
            </w:r>
            <w:r w:rsidRPr="003D6264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2402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3036BB" w14:paraId="11D79B88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FDC2" w14:textId="77777777" w:rsidR="003036BB" w:rsidRPr="003D6264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D22C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0,02</w:t>
            </w:r>
          </w:p>
        </w:tc>
      </w:tr>
      <w:tr w:rsidR="003036BB" w14:paraId="5F8EB754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7711" w14:textId="77777777" w:rsidR="003036BB" w:rsidRDefault="003036BB" w:rsidP="003036BB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85AB" w14:textId="77777777" w:rsidR="003036BB" w:rsidRDefault="003036BB" w:rsidP="00D31546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0,00010</w:t>
            </w:r>
          </w:p>
        </w:tc>
      </w:tr>
      <w:tr w:rsidR="00893F6F" w14:paraId="2BD04A15" w14:textId="77777777" w:rsidTr="00D31546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2F20" w14:textId="245A3BB2" w:rsidR="00893F6F" w:rsidRDefault="00893F6F" w:rsidP="00893F6F">
            <w:pPr>
              <w:pStyle w:val="2"/>
              <w:numPr>
                <w:ilvl w:val="0"/>
                <w:numId w:val="10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pH</w:t>
            </w:r>
            <w:r>
              <w:rPr>
                <w:sz w:val="24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C486" w14:textId="34B0DD27" w:rsidR="00893F6F" w:rsidRDefault="00893F6F" w:rsidP="00893F6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5,5-8,5</w:t>
            </w:r>
          </w:p>
        </w:tc>
      </w:tr>
    </w:tbl>
    <w:p w14:paraId="3288B0CE" w14:textId="77777777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40F38BC1" w14:textId="77777777" w:rsidR="005661C9" w:rsidRPr="009B0273" w:rsidRDefault="005661C9" w:rsidP="005661C9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 xml:space="preserve">- при поставке Товара должен прилагаться паспорт безопасности химической продукции в соответствии с </w:t>
      </w:r>
      <w:r w:rsidRPr="00FE16D5">
        <w:rPr>
          <w:rFonts w:eastAsia="Times New Roman" w:cs="Times New Roman"/>
        </w:rPr>
        <w:t>ГОСТ 30333-2007</w:t>
      </w:r>
      <w:r w:rsidRPr="009B0273">
        <w:rPr>
          <w:rFonts w:eastAsia="Times New Roman" w:cs="Times New Roman"/>
        </w:rPr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</w:t>
      </w:r>
      <w:bookmarkStart w:id="7" w:name="_GoBack"/>
      <w:bookmarkEnd w:id="7"/>
      <w:r w:rsidRPr="009B0273">
        <w:rPr>
          <w:rFonts w:eastAsia="Times New Roman" w:cs="Times New Roman"/>
        </w:rPr>
        <w:t>я.</w:t>
      </w:r>
    </w:p>
    <w:p w14:paraId="642001DF" w14:textId="77777777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AF4A1C7" w14:textId="045E938E" w:rsidR="005661C9" w:rsidRPr="009B0273" w:rsidRDefault="005661C9" w:rsidP="005661C9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 xml:space="preserve">-гарантийный срок хранения </w:t>
      </w:r>
      <w:r w:rsidR="002A5D05">
        <w:rPr>
          <w:rFonts w:eastAsia="Times New Roman" w:cs="Times New Roman"/>
        </w:rPr>
        <w:t>Товара – не менее 1 года</w:t>
      </w:r>
      <w:r w:rsidRPr="009B0273">
        <w:rPr>
          <w:rFonts w:eastAsia="Times New Roman" w:cs="Times New Roman"/>
        </w:rPr>
        <w:t xml:space="preserve"> со дня изготовления.</w:t>
      </w:r>
    </w:p>
    <w:p w14:paraId="55EF19FF" w14:textId="77777777" w:rsidR="005661C9" w:rsidRPr="009B0273" w:rsidRDefault="005661C9" w:rsidP="005661C9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9B0273">
        <w:rPr>
          <w:rFonts w:eastAsia="Times New Roman" w:cs="Times New Roman"/>
        </w:rPr>
        <w:t>-товар должен поставляться с не менее, чем 80 % запасом срока годности.</w:t>
      </w:r>
    </w:p>
    <w:p w14:paraId="36C864A8" w14:textId="3572791E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  <w:r w:rsidR="005E7A1F">
        <w:rPr>
          <w:b/>
          <w:bCs/>
          <w:sz w:val="24"/>
        </w:rPr>
        <w:t xml:space="preserve"> </w:t>
      </w:r>
      <w:r w:rsidR="002A5D05" w:rsidRPr="00B8288A">
        <w:rPr>
          <w:b/>
          <w:sz w:val="24"/>
          <w:u w:val="single"/>
        </w:rPr>
        <w:t>700</w:t>
      </w:r>
      <w:r w:rsidRPr="00B8288A">
        <w:rPr>
          <w:b/>
          <w:sz w:val="24"/>
          <w:u w:val="single"/>
        </w:rPr>
        <w:t xml:space="preserve"> кг.</w:t>
      </w:r>
    </w:p>
    <w:p w14:paraId="2C77A0EC" w14:textId="19CC6B20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  <w:r w:rsidRPr="009B0273">
        <w:rPr>
          <w:rFonts w:eastAsia="Times New Roman"/>
          <w:sz w:val="24"/>
        </w:rPr>
        <w:t xml:space="preserve"> </w:t>
      </w:r>
      <w:r w:rsidR="00B9607F" w:rsidRPr="00B9607F">
        <w:rPr>
          <w:rFonts w:eastAsia="Times New Roman"/>
          <w:sz w:val="24"/>
        </w:rPr>
        <w:t xml:space="preserve">поставка Товара осуществляется партиями в течение 14 (четырнадцати) рабочих дней с момента получения заявки от Заказчика по возникновению потребности. </w:t>
      </w:r>
      <w:r w:rsidRPr="00B9607F">
        <w:rPr>
          <w:rFonts w:eastAsia="Times New Roman"/>
          <w:bCs/>
          <w:iCs/>
          <w:sz w:val="24"/>
        </w:rPr>
        <w:t xml:space="preserve">Доставка Товара осуществляется силами и средствами Поставщика до склада Заказчика. Поставка Товара осуществляется партиями ориентировочно по </w:t>
      </w:r>
      <w:r w:rsidR="00AD5FB4" w:rsidRPr="00B9607F">
        <w:rPr>
          <w:rFonts w:eastAsia="Times New Roman"/>
          <w:bCs/>
          <w:iCs/>
          <w:sz w:val="24"/>
        </w:rPr>
        <w:t>35</w:t>
      </w:r>
      <w:r w:rsidRPr="00B9607F">
        <w:rPr>
          <w:rFonts w:eastAsia="Times New Roman"/>
          <w:bCs/>
          <w:iCs/>
          <w:sz w:val="24"/>
        </w:rPr>
        <w:t xml:space="preserve">0 кг в </w:t>
      </w:r>
      <w:r w:rsidR="00A21129" w:rsidRPr="00B9607F">
        <w:rPr>
          <w:rFonts w:eastAsia="Times New Roman"/>
          <w:bCs/>
          <w:iCs/>
          <w:sz w:val="24"/>
        </w:rPr>
        <w:t>месяц,</w:t>
      </w:r>
      <w:r w:rsidRPr="00B9607F">
        <w:rPr>
          <w:rFonts w:eastAsia="Times New Roman"/>
          <w:bCs/>
          <w:iCs/>
          <w:sz w:val="24"/>
        </w:rPr>
        <w:t xml:space="preserve"> в мешках п/э по 25 кг.</w:t>
      </w:r>
    </w:p>
    <w:p w14:paraId="04653662" w14:textId="7C14D8E8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sz w:val="24"/>
        </w:rPr>
        <w:t xml:space="preserve">- срок действия договора </w:t>
      </w:r>
      <w:r w:rsidRPr="00B9607F">
        <w:rPr>
          <w:sz w:val="24"/>
        </w:rPr>
        <w:t xml:space="preserve">до 31 </w:t>
      </w:r>
      <w:r w:rsidR="00AD5FB4" w:rsidRPr="00B9607F">
        <w:rPr>
          <w:sz w:val="24"/>
        </w:rPr>
        <w:t>июля</w:t>
      </w:r>
      <w:r w:rsidRPr="00B9607F">
        <w:rPr>
          <w:sz w:val="24"/>
        </w:rPr>
        <w:t xml:space="preserve"> 2022 года.</w:t>
      </w:r>
    </w:p>
    <w:p w14:paraId="7CE198BA" w14:textId="31B7884A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5E7A1F">
        <w:rPr>
          <w:b/>
          <w:bCs/>
          <w:sz w:val="24"/>
        </w:rPr>
        <w:t xml:space="preserve"> </w:t>
      </w:r>
      <w:r w:rsidRPr="009B0273">
        <w:rPr>
          <w:bCs/>
          <w:sz w:val="24"/>
        </w:rPr>
        <w:t>АО «ЗПП»,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г.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Йошкар-Ола,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ул.</w:t>
      </w:r>
      <w:r>
        <w:rPr>
          <w:bCs/>
          <w:sz w:val="24"/>
        </w:rPr>
        <w:t xml:space="preserve"> </w:t>
      </w:r>
      <w:r w:rsidRPr="009B0273">
        <w:rPr>
          <w:bCs/>
          <w:sz w:val="24"/>
        </w:rPr>
        <w:t>Суворова,</w:t>
      </w:r>
      <w:r w:rsidR="005E7A1F">
        <w:rPr>
          <w:bCs/>
          <w:sz w:val="24"/>
        </w:rPr>
        <w:t xml:space="preserve"> </w:t>
      </w:r>
      <w:r w:rsidRPr="009B0273">
        <w:rPr>
          <w:bCs/>
          <w:sz w:val="24"/>
        </w:rPr>
        <w:t>26</w:t>
      </w:r>
      <w:r w:rsidR="005E7A1F">
        <w:rPr>
          <w:bCs/>
          <w:sz w:val="24"/>
        </w:rPr>
        <w:t>.</w:t>
      </w:r>
    </w:p>
    <w:p w14:paraId="75ACFFA5" w14:textId="77777777" w:rsidR="005661C9" w:rsidRPr="009B0273" w:rsidRDefault="005661C9" w:rsidP="005661C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необходимости:</w:t>
      </w:r>
    </w:p>
    <w:p w14:paraId="08D84253" w14:textId="77777777" w:rsidR="005661C9" w:rsidRPr="009B0273" w:rsidRDefault="005661C9" w:rsidP="005661C9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eastAsia="SimSun" w:cs="Times New Roman"/>
          <w:lang w:eastAsia="hi-IN"/>
        </w:rPr>
      </w:pPr>
      <w:r w:rsidRPr="009B0273">
        <w:rPr>
          <w:rFonts w:eastAsia="Calibri" w:cs="Times New Roman"/>
          <w:lang w:eastAsia="ru-RU"/>
        </w:rPr>
        <w:t xml:space="preserve">- </w:t>
      </w:r>
      <w:r w:rsidRPr="009B0273">
        <w:rPr>
          <w:rFonts w:eastAsia="SimSun" w:cs="Times New Roman"/>
          <w:lang w:eastAsia="hi-IN"/>
        </w:rPr>
        <w:t>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6B75147C" w14:textId="77777777" w:rsidR="005661C9" w:rsidRPr="009B0273" w:rsidRDefault="005661C9" w:rsidP="005661C9">
      <w:pPr>
        <w:tabs>
          <w:tab w:val="left" w:pos="1627"/>
        </w:tabs>
        <w:jc w:val="left"/>
        <w:rPr>
          <w:rFonts w:eastAsia="SimSun" w:cs="Times New Roman"/>
          <w:lang w:eastAsia="hi-IN"/>
        </w:rPr>
      </w:pPr>
      <w:r w:rsidRPr="009B0273">
        <w:rPr>
          <w:rFonts w:eastAsia="SimSun" w:cs="Times New Roman"/>
          <w:lang w:eastAsia="hi-IN"/>
        </w:rPr>
        <w:t>-упаковка Товара должна быть без повреждений и нарушения целостности.</w:t>
      </w:r>
    </w:p>
    <w:p w14:paraId="059FCAF1" w14:textId="77777777" w:rsidR="005661C9" w:rsidRDefault="005661C9" w:rsidP="005661C9">
      <w:pPr>
        <w:tabs>
          <w:tab w:val="left" w:pos="1627"/>
        </w:tabs>
        <w:jc w:val="left"/>
        <w:rPr>
          <w:rFonts w:eastAsia="SimSun" w:cs="Times New Roman"/>
          <w:lang w:eastAsia="hi-IN"/>
        </w:rPr>
      </w:pPr>
      <w:r w:rsidRPr="009B0273">
        <w:rPr>
          <w:rFonts w:eastAsia="SimSun" w:cs="Times New Roman"/>
          <w:lang w:eastAsia="hi-IN"/>
        </w:rPr>
        <w:t>-на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14:paraId="46D24639" w14:textId="77777777" w:rsidR="00AD5FB4" w:rsidRDefault="005661C9" w:rsidP="005661C9">
      <w:pPr>
        <w:tabs>
          <w:tab w:val="left" w:pos="0"/>
          <w:tab w:val="left" w:pos="142"/>
          <w:tab w:val="left" w:pos="567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375B52">
        <w:rPr>
          <w:rFonts w:eastAsia="Times New Roman" w:cs="Times New Roman"/>
        </w:rPr>
        <w:t xml:space="preserve">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</w:t>
      </w:r>
    </w:p>
    <w:p w14:paraId="7B45507F" w14:textId="6B0ADB61" w:rsidR="00AD5FB4" w:rsidRPr="00AD5FB4" w:rsidRDefault="00AD5FB4" w:rsidP="00AD5FB4">
      <w:pPr>
        <w:tabs>
          <w:tab w:val="left" w:pos="0"/>
          <w:tab w:val="left" w:pos="142"/>
          <w:tab w:val="left" w:pos="567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5661C9" w:rsidRPr="00375B52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п</w:t>
      </w:r>
      <w:r w:rsidRPr="00AD5FB4">
        <w:rPr>
          <w:rFonts w:eastAsia="Times New Roman" w:cs="Times New Roman"/>
        </w:rPr>
        <w:t xml:space="preserve">оставляемый Товар классифицируется как высокоопасный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697A9A8D" w14:textId="24647BD8" w:rsidR="00053F43" w:rsidRPr="009B0273" w:rsidRDefault="00053F43" w:rsidP="00E943AF">
      <w:pPr>
        <w:jc w:val="center"/>
        <w:rPr>
          <w:rFonts w:cs="Times New Roman"/>
        </w:rPr>
      </w:pPr>
    </w:p>
    <w:sectPr w:rsidR="00053F43" w:rsidRPr="009B0273" w:rsidSect="005E7A1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00272" w14:textId="77777777" w:rsidR="00257874" w:rsidRDefault="00257874" w:rsidP="00053F43">
      <w:r>
        <w:separator/>
      </w:r>
    </w:p>
  </w:endnote>
  <w:endnote w:type="continuationSeparator" w:id="0">
    <w:p w14:paraId="6F8D9B15" w14:textId="77777777" w:rsidR="00257874" w:rsidRDefault="0025787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F97D2" w14:textId="77777777" w:rsidR="00257874" w:rsidRDefault="00257874" w:rsidP="00053F43">
      <w:r>
        <w:separator/>
      </w:r>
    </w:p>
  </w:footnote>
  <w:footnote w:type="continuationSeparator" w:id="0">
    <w:p w14:paraId="1A5E0A0A" w14:textId="77777777" w:rsidR="00257874" w:rsidRDefault="00257874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B7E4B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7E14783"/>
    <w:multiLevelType w:val="hybridMultilevel"/>
    <w:tmpl w:val="B8E00694"/>
    <w:lvl w:ilvl="0" w:tplc="71F400C6">
      <w:start w:val="1"/>
      <w:numFmt w:val="decimal"/>
      <w:lvlText w:val="%1."/>
      <w:lvlJc w:val="left"/>
      <w:pPr>
        <w:ind w:left="644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2397"/>
    <w:rsid w:val="000301D6"/>
    <w:rsid w:val="00053F43"/>
    <w:rsid w:val="00075E6C"/>
    <w:rsid w:val="000A3E64"/>
    <w:rsid w:val="000E0C72"/>
    <w:rsid w:val="00103EB1"/>
    <w:rsid w:val="00147968"/>
    <w:rsid w:val="00150DDD"/>
    <w:rsid w:val="001A0DEF"/>
    <w:rsid w:val="00225868"/>
    <w:rsid w:val="00225D5B"/>
    <w:rsid w:val="00230A4A"/>
    <w:rsid w:val="002328D3"/>
    <w:rsid w:val="00250AC7"/>
    <w:rsid w:val="00257874"/>
    <w:rsid w:val="002A5D05"/>
    <w:rsid w:val="002C5FCD"/>
    <w:rsid w:val="003036BB"/>
    <w:rsid w:val="00375B52"/>
    <w:rsid w:val="00387BD9"/>
    <w:rsid w:val="00390BA3"/>
    <w:rsid w:val="00427B36"/>
    <w:rsid w:val="00492CF9"/>
    <w:rsid w:val="004A3687"/>
    <w:rsid w:val="004A3957"/>
    <w:rsid w:val="004B7F37"/>
    <w:rsid w:val="004D3E4D"/>
    <w:rsid w:val="0050338F"/>
    <w:rsid w:val="0055185F"/>
    <w:rsid w:val="005661C9"/>
    <w:rsid w:val="00583ED4"/>
    <w:rsid w:val="005E7A1F"/>
    <w:rsid w:val="00607696"/>
    <w:rsid w:val="00613FD3"/>
    <w:rsid w:val="006921DF"/>
    <w:rsid w:val="006B02B9"/>
    <w:rsid w:val="006D046C"/>
    <w:rsid w:val="00773406"/>
    <w:rsid w:val="0077406B"/>
    <w:rsid w:val="007D104D"/>
    <w:rsid w:val="0084251D"/>
    <w:rsid w:val="00890249"/>
    <w:rsid w:val="00893F6F"/>
    <w:rsid w:val="00905CD1"/>
    <w:rsid w:val="009465DF"/>
    <w:rsid w:val="00967E6D"/>
    <w:rsid w:val="00996140"/>
    <w:rsid w:val="009B0273"/>
    <w:rsid w:val="00A11329"/>
    <w:rsid w:val="00A21129"/>
    <w:rsid w:val="00A22B29"/>
    <w:rsid w:val="00A51C30"/>
    <w:rsid w:val="00A82861"/>
    <w:rsid w:val="00AA6A76"/>
    <w:rsid w:val="00AD5FB4"/>
    <w:rsid w:val="00B168DB"/>
    <w:rsid w:val="00B407AF"/>
    <w:rsid w:val="00B41E7C"/>
    <w:rsid w:val="00B8288A"/>
    <w:rsid w:val="00B9607F"/>
    <w:rsid w:val="00BE1565"/>
    <w:rsid w:val="00C23F6D"/>
    <w:rsid w:val="00CA193A"/>
    <w:rsid w:val="00CF7710"/>
    <w:rsid w:val="00D115C4"/>
    <w:rsid w:val="00D55954"/>
    <w:rsid w:val="00D8538A"/>
    <w:rsid w:val="00E26837"/>
    <w:rsid w:val="00E329AE"/>
    <w:rsid w:val="00E56B8B"/>
    <w:rsid w:val="00E943AF"/>
    <w:rsid w:val="00F54B26"/>
    <w:rsid w:val="00FE16D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89718F86-3E2F-428A-823D-C48A88E4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7784-CE03-4A14-8ED7-19FABF1E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Короткова Надежда Сергеевна</cp:lastModifiedBy>
  <cp:revision>28</cp:revision>
  <cp:lastPrinted>2022-04-19T04:46:00Z</cp:lastPrinted>
  <dcterms:created xsi:type="dcterms:W3CDTF">2021-09-07T11:09:00Z</dcterms:created>
  <dcterms:modified xsi:type="dcterms:W3CDTF">2022-05-06T07:39:00Z</dcterms:modified>
</cp:coreProperties>
</file>